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63DFD" w:rsidRDefault="00E56E54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1800225</wp:posOffset>
                </wp:positionV>
                <wp:extent cx="6381750" cy="692467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92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3DFD" w:rsidRPr="00E56E54" w:rsidRDefault="00E56E54" w:rsidP="006C64AD">
                            <w:pPr>
                              <w:pStyle w:val="Pardfaut"/>
                              <w:spacing w:after="240"/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C64AD">
                              <w:rPr>
                                <w:rFonts w:ascii="Avenir Next" w:hAnsi="Avenir Next"/>
                                <w:b/>
                                <w:bCs/>
                                <w:color w:val="221F1F"/>
                                <w:sz w:val="44"/>
                                <w:szCs w:val="44"/>
                              </w:rPr>
                              <w:t>COMMUNIQU</w:t>
                            </w:r>
                            <w:r w:rsidRPr="006C64AD">
                              <w:rPr>
                                <w:rFonts w:ascii="Avenir Next" w:hAnsi="Avenir Next"/>
                                <w:b/>
                                <w:bCs/>
                                <w:color w:val="221F1F"/>
                                <w:sz w:val="44"/>
                                <w:szCs w:val="44"/>
                                <w:lang w:val="pt-PT"/>
                              </w:rPr>
                              <w:t xml:space="preserve">É </w:t>
                            </w:r>
                            <w:r w:rsidRPr="006C64AD">
                              <w:rPr>
                                <w:rFonts w:ascii="Avenir Next" w:hAnsi="Avenir Next"/>
                                <w:b/>
                                <w:bCs/>
                                <w:color w:val="221F1F"/>
                                <w:sz w:val="44"/>
                                <w:szCs w:val="44"/>
                              </w:rPr>
                              <w:t>DE PRESSE</w:t>
                            </w:r>
                            <w:r>
                              <w:rPr>
                                <w:rFonts w:ascii="Avenir Next" w:eastAsia="Avenir Next" w:hAnsi="Avenir Next" w:cs="Avenir Next"/>
                                <w:b/>
                                <w:bCs/>
                                <w:color w:val="221F1F"/>
                                <w:sz w:val="24"/>
                                <w:szCs w:val="24"/>
                              </w:rPr>
                              <w:br/>
                            </w:r>
                            <w:r w:rsidRPr="006C64AD">
                              <w:rPr>
                                <w:rFonts w:ascii="Avenir Next" w:hAnsi="Avenir Next"/>
                                <w:i/>
                                <w:iCs/>
                                <w:color w:val="221F1F"/>
                                <w:sz w:val="28"/>
                                <w:szCs w:val="28"/>
                                <w:lang w:val="fr-FR"/>
                              </w:rPr>
                              <w:t xml:space="preserve">Pour diffusion </w:t>
                            </w:r>
                            <w:proofErr w:type="spellStart"/>
                            <w:r w:rsidRPr="006C64AD">
                              <w:rPr>
                                <w:rFonts w:ascii="Avenir Next" w:hAnsi="Avenir Next"/>
                                <w:i/>
                                <w:iCs/>
                                <w:color w:val="221F1F"/>
                                <w:sz w:val="28"/>
                                <w:szCs w:val="28"/>
                                <w:lang w:val="fr-FR"/>
                              </w:rPr>
                              <w:t>immé</w:t>
                            </w:r>
                            <w:r w:rsidRPr="006C64AD">
                              <w:rPr>
                                <w:rFonts w:ascii="Avenir Next" w:hAnsi="Avenir Next"/>
                                <w:i/>
                                <w:iCs/>
                                <w:color w:val="221F1F"/>
                                <w:sz w:val="28"/>
                                <w:szCs w:val="28"/>
                                <w:lang w:val="fr-CA"/>
                              </w:rPr>
                              <w:t>diate</w:t>
                            </w:r>
                            <w:proofErr w:type="spellEnd"/>
                            <w:r w:rsidRPr="00E56E54">
                              <w:rPr>
                                <w:rFonts w:ascii="Avenir Next" w:hAnsi="Avenir Next"/>
                                <w:i/>
                                <w:iCs/>
                                <w:color w:val="221F1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  <w:p w:rsidR="006C64AD" w:rsidRPr="006C64AD" w:rsidRDefault="006C64AD" w:rsidP="006C64AD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b/>
                                <w:color w:val="221F1F"/>
                                <w:sz w:val="30"/>
                                <w:szCs w:val="30"/>
                                <w:lang w:val="it-IT"/>
                              </w:rPr>
                            </w:pPr>
                            <w:r w:rsidRPr="006C64AD">
                              <w:rPr>
                                <w:rFonts w:ascii="Avenir Next" w:hAnsi="Avenir Next"/>
                                <w:b/>
                                <w:color w:val="221F1F"/>
                                <w:sz w:val="30"/>
                                <w:szCs w:val="30"/>
                                <w:lang w:val="it-IT"/>
                              </w:rPr>
                              <w:t xml:space="preserve">Loisir et </w:t>
                            </w:r>
                            <w:r w:rsidR="00E97257">
                              <w:rPr>
                                <w:rFonts w:ascii="Avenir Next" w:hAnsi="Avenir Next"/>
                                <w:b/>
                                <w:color w:val="221F1F"/>
                                <w:sz w:val="30"/>
                                <w:szCs w:val="30"/>
                                <w:lang w:val="it-IT"/>
                              </w:rPr>
                              <w:t>S</w:t>
                            </w:r>
                            <w:r w:rsidRPr="006C64AD">
                              <w:rPr>
                                <w:rFonts w:ascii="Avenir Next" w:hAnsi="Avenir Next"/>
                                <w:b/>
                                <w:color w:val="221F1F"/>
                                <w:sz w:val="30"/>
                                <w:szCs w:val="30"/>
                                <w:lang w:val="it-IT"/>
                              </w:rPr>
                              <w:t>port Lanaudière se refait une beauté</w:t>
                            </w:r>
                            <w:r w:rsidR="00C22230">
                              <w:rPr>
                                <w:rFonts w:ascii="Avenir Next" w:hAnsi="Avenir Next"/>
                                <w:b/>
                                <w:color w:val="221F1F"/>
                                <w:sz w:val="30"/>
                                <w:szCs w:val="30"/>
                                <w:lang w:val="it-IT"/>
                              </w:rPr>
                              <w:t xml:space="preserve"> </w:t>
                            </w:r>
                            <w:r w:rsidRPr="006C64AD">
                              <w:rPr>
                                <w:rFonts w:ascii="Avenir Next" w:hAnsi="Avenir Next"/>
                                <w:b/>
                                <w:color w:val="221F1F"/>
                                <w:sz w:val="30"/>
                                <w:szCs w:val="30"/>
                                <w:lang w:val="it-IT"/>
                              </w:rPr>
                              <w:t>pour célébrer ses 20 ans</w:t>
                            </w:r>
                          </w:p>
                          <w:p w:rsidR="005F5B3F" w:rsidRDefault="006C64AD" w:rsidP="006C64AD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lang w:val="it-IT"/>
                              </w:rPr>
                              <w:t>L’Épiphanie</w:t>
                            </w:r>
                            <w:r w:rsidR="00E56E54" w:rsidRPr="00E56E54">
                              <w:rPr>
                                <w:rFonts w:ascii="Avenir Next" w:hAnsi="Avenir Next"/>
                              </w:rPr>
                              <w:t>, le 2</w:t>
                            </w:r>
                            <w:r>
                              <w:rPr>
                                <w:rFonts w:ascii="Avenir Next" w:hAnsi="Avenir Next"/>
                              </w:rPr>
                              <w:t>2</w:t>
                            </w:r>
                            <w:r w:rsidR="00E56E54" w:rsidRPr="00E56E54">
                              <w:rPr>
                                <w:rFonts w:ascii="Avenir Next" w:hAnsi="Avenir Next"/>
                              </w:rPr>
                              <w:t xml:space="preserve"> </w:t>
                            </w:r>
                            <w:proofErr w:type="spellStart"/>
                            <w:r w:rsidR="00E56E54" w:rsidRPr="00E56E54">
                              <w:rPr>
                                <w:rFonts w:ascii="Avenir Next" w:hAnsi="Avenir Next"/>
                              </w:rPr>
                              <w:t>novembre</w:t>
                            </w:r>
                            <w:proofErr w:type="spellEnd"/>
                            <w:r w:rsidR="00E56E54" w:rsidRPr="00E56E54">
                              <w:rPr>
                                <w:rFonts w:ascii="Avenir Next" w:hAnsi="Avenir Next"/>
                              </w:rPr>
                              <w:t xml:space="preserve"> 2018 </w:t>
                            </w:r>
                            <w:r w:rsidR="005F5B3F">
                              <w:rPr>
                                <w:rFonts w:ascii="Avenir Next" w:hAnsi="Avenir Next"/>
                              </w:rPr>
                              <w:t>–</w:t>
                            </w:r>
                            <w:r w:rsidR="00E56E54" w:rsidRPr="00E56E54">
                              <w:rPr>
                                <w:rFonts w:ascii="Avenir Next" w:hAnsi="Avenir Next"/>
                              </w:rPr>
                              <w:t xml:space="preserve"> </w:t>
                            </w:r>
                            <w:proofErr w:type="spellStart"/>
                            <w:r w:rsidR="00B0191F">
                              <w:rPr>
                                <w:rFonts w:ascii="Avenir Next" w:hAnsi="Avenir Next"/>
                              </w:rPr>
                              <w:t>Pour</w:t>
                            </w:r>
                            <w:proofErr w:type="spellEnd"/>
                            <w:r w:rsidR="00B0191F">
                              <w:rPr>
                                <w:rFonts w:ascii="Avenir Next" w:hAnsi="Avenir Next"/>
                              </w:rPr>
                              <w:t xml:space="preserve"> </w:t>
                            </w:r>
                            <w:proofErr w:type="spellStart"/>
                            <w:r w:rsidR="00B0191F">
                              <w:rPr>
                                <w:rFonts w:ascii="Avenir Next" w:hAnsi="Avenir Next"/>
                              </w:rPr>
                              <w:t>souligner</w:t>
                            </w:r>
                            <w:proofErr w:type="spellEnd"/>
                            <w:r w:rsidR="00B0191F">
                              <w:rPr>
                                <w:rFonts w:ascii="Avenir Next" w:hAnsi="Avenir Next"/>
                              </w:rPr>
                              <w:t xml:space="preserve"> son 20e </w:t>
                            </w:r>
                            <w:proofErr w:type="spellStart"/>
                            <w:r w:rsidR="00B0191F">
                              <w:rPr>
                                <w:rFonts w:ascii="Avenir Next" w:hAnsi="Avenir Next"/>
                              </w:rPr>
                              <w:t>anniversaire</w:t>
                            </w:r>
                            <w:proofErr w:type="spellEnd"/>
                            <w:r w:rsidR="00B0191F">
                              <w:rPr>
                                <w:rFonts w:ascii="Avenir Next" w:hAnsi="Avenir Next"/>
                              </w:rPr>
                              <w:t xml:space="preserve">, </w:t>
                            </w:r>
                            <w:r w:rsidR="00E56E54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L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oisir et Sport Lanaudière a dévoilé </w:t>
                            </w:r>
                            <w:r w:rsidR="002B71C7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sa 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nouve</w:t>
                            </w:r>
                            <w:r w:rsidR="006B29C4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l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le identité visuelle 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le mercredi 21 novembre dernier, en présence de nombreux invités. 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A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vant de faire visiter ses 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nouvelles 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intallations, les convives ont </w:t>
                            </w:r>
                            <w:r w:rsidR="00D8414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eu le plaisir d’entendre l’ex-olympie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n</w:t>
                            </w:r>
                            <w:r w:rsidR="00D8414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ne Guylaine Dumont</w:t>
                            </w:r>
                            <w:r w:rsidR="002B71C7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l</w:t>
                            </w:r>
                            <w:r w:rsidR="00D8414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e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ur parler </w:t>
                            </w:r>
                            <w:r w:rsidR="00D8414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de son rôle d’ambassad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eur</w:t>
                            </w:r>
                            <w:r w:rsidR="00D8414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du programme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</w:t>
                            </w:r>
                            <w:r w:rsidR="00D84140" w:rsidRPr="00D84140">
                              <w:rPr>
                                <w:rFonts w:ascii="Avenir Next" w:hAnsi="Avenir Next"/>
                                <w:i/>
                                <w:color w:val="221F1F"/>
                                <w:lang w:val="it-IT"/>
                              </w:rPr>
                              <w:t>Esprit Sportif</w:t>
                            </w:r>
                            <w:r w:rsidR="00D8414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.</w:t>
                            </w:r>
                          </w:p>
                          <w:p w:rsidR="00B0191F" w:rsidRDefault="00A657B0" w:rsidP="00B0191F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“</w:t>
                            </w:r>
                            <w:bookmarkStart w:id="0" w:name="_GoBack"/>
                            <w:bookmarkEnd w:id="0"/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Nous sommes très fier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s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de notre nouvelle image de marque”, 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a mentionné 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Madame Nathalie Wagner, présidente de l’organisme. “Elle permettra à 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Loisir et Sport Lanaudière 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de continuer à se positionner 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comme un leader, un acteur de concertation et un partenaire incontournable en matière de loisir, de sport, d’activité physique et de plein air dans Lanaudière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”</w:t>
                            </w:r>
                            <w:r w:rsidR="005F5B3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.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C’est l’agence Proulx communications de Repentigny qui a été mandaté pour revoir </w:t>
                            </w:r>
                            <w:r w:rsidR="002C77E6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tous </w:t>
                            </w:r>
                            <w:r w:rsidR="00B0191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les outils de communication</w:t>
                            </w:r>
                            <w:r w:rsidR="002C77E6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: moderne et</w:t>
                            </w:r>
                            <w:r w:rsidR="000939C2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</w:t>
                            </w:r>
                            <w:r w:rsidR="002C77E6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intemporel, le nouveau logo représente 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bien la </w:t>
                            </w:r>
                            <w:r w:rsidR="002C77E6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mission de mobiliser, concerter, stimuler et soutenir les organismes de loisir et de sport de Lanaudière. La flèche, créée à l’aide des lettres L S L</w:t>
                            </w:r>
                            <w:r w:rsidR="00293E8F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, </w:t>
                            </w:r>
                            <w:r w:rsidR="002C77E6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évoque le côté dynamique</w:t>
                            </w:r>
                            <w:r w:rsidR="00B34FB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et l’utilisation du vert en dégradé donne une touche de vitalité au logo.</w:t>
                            </w:r>
                          </w:p>
                          <w:p w:rsidR="002B71C7" w:rsidRDefault="002B71C7" w:rsidP="00B0191F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Guylaine Dumont, qui a notamment terminé en 5e place avec l’équipe canadienne de volleyball 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de plage 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aux Jeux olympiques d’Ahènes 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en 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2004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,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est venue parler de l’importance de prévenir et contrer l’intimidation et promouvoir la pratique saine et plaisante des loisirs et des sports.</w:t>
                            </w:r>
                          </w:p>
                          <w:p w:rsidR="002B71C7" w:rsidRDefault="002B71C7" w:rsidP="00B0191F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Finalement, les invités ont pu visiter les nouveaux locaux de Loisir et Sport Lanaudière, maintenant situés au 331, rang du Bas-de-l’Achigan, toujours à L’Épiphanie</w:t>
                            </w:r>
                            <w:r w:rsidR="00C84C4A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.</w:t>
                            </w:r>
                            <w:r w:rsidR="001A0E8E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De plus, les administrateurs et le personnel de Loisir et Sport Lanaudière se sont fait un plaisir de répondre aux questions en lien avec leur offre de services et plan d’actions</w:t>
                            </w:r>
                          </w:p>
                          <w:p w:rsidR="002B71C7" w:rsidRDefault="00C84C4A" w:rsidP="00B0191F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Pour plus d’information, cliquez sur </w:t>
                            </w:r>
                            <w:hyperlink r:id="rId6" w:history="1">
                              <w:r w:rsidRPr="00C84C4A">
                                <w:rPr>
                                  <w:rStyle w:val="Lienhypertexte"/>
                                  <w:rFonts w:ascii="Avenir Next" w:hAnsi="Avenir Next"/>
                                  <w:lang w:val="it-IT"/>
                                </w:rPr>
                                <w:t>loisir-lanaudiere.qc.ca</w:t>
                              </w:r>
                            </w:hyperlink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ou visitez la page Facebook de l’organisme au </w:t>
                            </w:r>
                            <w:hyperlink r:id="rId7" w:history="1">
                              <w:r w:rsidRPr="00C84C4A">
                                <w:rPr>
                                  <w:rStyle w:val="Lienhypertexte"/>
                                  <w:rFonts w:ascii="Avenir Next" w:hAnsi="Avenir Next"/>
                                  <w:lang w:val="it-IT"/>
                                </w:rPr>
                                <w:t>facebook.com/loisiretsportlanaudiere</w:t>
                              </w:r>
                            </w:hyperlink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.</w:t>
                            </w:r>
                          </w:p>
                          <w:p w:rsidR="00663DFD" w:rsidRDefault="00E56E54">
                            <w:pPr>
                              <w:pStyle w:val="Pardfaut"/>
                              <w:spacing w:after="240"/>
                              <w:jc w:val="center"/>
                              <w:rPr>
                                <w:rFonts w:ascii="Avenir Next" w:hAnsi="Avenir Next"/>
                                <w:color w:val="221F1F"/>
                                <w:lang w:val="fr-FR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fr-FR"/>
                              </w:rPr>
                              <w:t>- 30 -</w:t>
                            </w:r>
                          </w:p>
                          <w:p w:rsidR="00C22230" w:rsidRDefault="00F04549" w:rsidP="00F04549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Source :</w:t>
                            </w:r>
                          </w:p>
                          <w:p w:rsidR="00F04549" w:rsidRPr="00F04549" w:rsidRDefault="00F04549" w:rsidP="00F04549">
                            <w:pPr>
                              <w:pStyle w:val="Pardfaut"/>
                              <w:spacing w:after="240"/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Dominique Venne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br/>
                              <w:t>Coordonnateur au</w:t>
                            </w:r>
                            <w:r w:rsidR="001929F9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>x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t xml:space="preserve"> communications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br/>
                              <w:t>Loisir et Sport Lanaudière</w:t>
                            </w:r>
                            <w:r w:rsidR="00583AD0"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br/>
                              <w:t>dvenne@loisir-lanaudiere.q.ca</w:t>
                            </w:r>
                            <w:r>
                              <w:rPr>
                                <w:rFonts w:ascii="Avenir Next" w:hAnsi="Avenir Next"/>
                                <w:color w:val="221F1F"/>
                                <w:lang w:val="it-IT"/>
                              </w:rP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0pt;margin-top:141.75pt;width:502.5pt;height:545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" filled="f" stroked="f" strokeweight="1pt">
                <v:stroke miterlimit="4"/>
                <v:textbox inset="4pt,4pt,4pt,4pt">
                  <w:txbxContent>
                    <w:p w:rsidR="00663DFD" w:rsidRPr="00E56E54" w:rsidRDefault="00E56E54" w:rsidP="006C64AD">
                      <w:pPr>
                        <w:pStyle w:val="Pardfaut"/>
                        <w:spacing w:after="240"/>
                        <w:rPr>
                          <w:rFonts w:ascii="Avenir Next" w:eastAsia="Avenir Next" w:hAnsi="Avenir Next" w:cs="Avenir Next"/>
                          <w:b/>
                          <w:bCs/>
                          <w:color w:val="221F1F"/>
                          <w:sz w:val="24"/>
                          <w:szCs w:val="24"/>
                        </w:rPr>
                      </w:pPr>
                      <w:r w:rsidRPr="006C64AD">
                        <w:rPr>
                          <w:rFonts w:ascii="Avenir Next" w:hAnsi="Avenir Next"/>
                          <w:b/>
                          <w:bCs/>
                          <w:color w:val="221F1F"/>
                          <w:sz w:val="44"/>
                          <w:szCs w:val="44"/>
                        </w:rPr>
                        <w:t>COMMUNIQU</w:t>
                      </w:r>
                      <w:r w:rsidRPr="006C64AD">
                        <w:rPr>
                          <w:rFonts w:ascii="Avenir Next" w:hAnsi="Avenir Next"/>
                          <w:b/>
                          <w:bCs/>
                          <w:color w:val="221F1F"/>
                          <w:sz w:val="44"/>
                          <w:szCs w:val="44"/>
                          <w:lang w:val="pt-PT"/>
                        </w:rPr>
                        <w:t xml:space="preserve">É </w:t>
                      </w:r>
                      <w:r w:rsidRPr="006C64AD">
                        <w:rPr>
                          <w:rFonts w:ascii="Avenir Next" w:hAnsi="Avenir Next"/>
                          <w:b/>
                          <w:bCs/>
                          <w:color w:val="221F1F"/>
                          <w:sz w:val="44"/>
                          <w:szCs w:val="44"/>
                        </w:rPr>
                        <w:t>DE PRESSE</w:t>
                      </w:r>
                      <w:r>
                        <w:rPr>
                          <w:rFonts w:ascii="Avenir Next" w:eastAsia="Avenir Next" w:hAnsi="Avenir Next" w:cs="Avenir Next"/>
                          <w:b/>
                          <w:bCs/>
                          <w:color w:val="221F1F"/>
                          <w:sz w:val="24"/>
                          <w:szCs w:val="24"/>
                        </w:rPr>
                        <w:br/>
                      </w:r>
                      <w:r w:rsidRPr="006C64AD">
                        <w:rPr>
                          <w:rFonts w:ascii="Avenir Next" w:hAnsi="Avenir Next"/>
                          <w:i/>
                          <w:iCs/>
                          <w:color w:val="221F1F"/>
                          <w:sz w:val="28"/>
                          <w:szCs w:val="28"/>
                          <w:lang w:val="fr-FR"/>
                        </w:rPr>
                        <w:t xml:space="preserve">Pour diffusion </w:t>
                      </w:r>
                      <w:proofErr w:type="spellStart"/>
                      <w:r w:rsidRPr="006C64AD">
                        <w:rPr>
                          <w:rFonts w:ascii="Avenir Next" w:hAnsi="Avenir Next"/>
                          <w:i/>
                          <w:iCs/>
                          <w:color w:val="221F1F"/>
                          <w:sz w:val="28"/>
                          <w:szCs w:val="28"/>
                          <w:lang w:val="fr-FR"/>
                        </w:rPr>
                        <w:t>immé</w:t>
                      </w:r>
                      <w:r w:rsidRPr="006C64AD">
                        <w:rPr>
                          <w:rFonts w:ascii="Avenir Next" w:hAnsi="Avenir Next"/>
                          <w:i/>
                          <w:iCs/>
                          <w:color w:val="221F1F"/>
                          <w:sz w:val="28"/>
                          <w:szCs w:val="28"/>
                          <w:lang w:val="fr-CA"/>
                        </w:rPr>
                        <w:t>diate</w:t>
                      </w:r>
                      <w:proofErr w:type="spellEnd"/>
                      <w:r w:rsidRPr="00E56E54">
                        <w:rPr>
                          <w:rFonts w:ascii="Avenir Next" w:hAnsi="Avenir Next"/>
                          <w:i/>
                          <w:iCs/>
                          <w:color w:val="221F1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  <w:p w:rsidR="006C64AD" w:rsidRPr="006C64AD" w:rsidRDefault="006C64AD" w:rsidP="006C64AD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b/>
                          <w:color w:val="221F1F"/>
                          <w:sz w:val="30"/>
                          <w:szCs w:val="30"/>
                          <w:lang w:val="it-IT"/>
                        </w:rPr>
                      </w:pPr>
                      <w:r w:rsidRPr="006C64AD">
                        <w:rPr>
                          <w:rFonts w:ascii="Avenir Next" w:hAnsi="Avenir Next"/>
                          <w:b/>
                          <w:color w:val="221F1F"/>
                          <w:sz w:val="30"/>
                          <w:szCs w:val="30"/>
                          <w:lang w:val="it-IT"/>
                        </w:rPr>
                        <w:t xml:space="preserve">Loisir et </w:t>
                      </w:r>
                      <w:r w:rsidR="00E97257">
                        <w:rPr>
                          <w:rFonts w:ascii="Avenir Next" w:hAnsi="Avenir Next"/>
                          <w:b/>
                          <w:color w:val="221F1F"/>
                          <w:sz w:val="30"/>
                          <w:szCs w:val="30"/>
                          <w:lang w:val="it-IT"/>
                        </w:rPr>
                        <w:t>S</w:t>
                      </w:r>
                      <w:r w:rsidRPr="006C64AD">
                        <w:rPr>
                          <w:rFonts w:ascii="Avenir Next" w:hAnsi="Avenir Next"/>
                          <w:b/>
                          <w:color w:val="221F1F"/>
                          <w:sz w:val="30"/>
                          <w:szCs w:val="30"/>
                          <w:lang w:val="it-IT"/>
                        </w:rPr>
                        <w:t>port Lanaudière se refait une beauté</w:t>
                      </w:r>
                      <w:r w:rsidR="00C22230">
                        <w:rPr>
                          <w:rFonts w:ascii="Avenir Next" w:hAnsi="Avenir Next"/>
                          <w:b/>
                          <w:color w:val="221F1F"/>
                          <w:sz w:val="30"/>
                          <w:szCs w:val="30"/>
                          <w:lang w:val="it-IT"/>
                        </w:rPr>
                        <w:t xml:space="preserve"> </w:t>
                      </w:r>
                      <w:r w:rsidRPr="006C64AD">
                        <w:rPr>
                          <w:rFonts w:ascii="Avenir Next" w:hAnsi="Avenir Next"/>
                          <w:b/>
                          <w:color w:val="221F1F"/>
                          <w:sz w:val="30"/>
                          <w:szCs w:val="30"/>
                          <w:lang w:val="it-IT"/>
                        </w:rPr>
                        <w:t>pour célébrer ses 20 ans</w:t>
                      </w:r>
                    </w:p>
                    <w:p w:rsidR="005F5B3F" w:rsidRDefault="006C64AD" w:rsidP="006C64AD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lang w:val="it-IT"/>
                        </w:rPr>
                        <w:t>L’Épiphanie</w:t>
                      </w:r>
                      <w:r w:rsidR="00E56E54" w:rsidRPr="00E56E54">
                        <w:rPr>
                          <w:rFonts w:ascii="Avenir Next" w:hAnsi="Avenir Next"/>
                        </w:rPr>
                        <w:t>, le 2</w:t>
                      </w:r>
                      <w:r>
                        <w:rPr>
                          <w:rFonts w:ascii="Avenir Next" w:hAnsi="Avenir Next"/>
                        </w:rPr>
                        <w:t>2</w:t>
                      </w:r>
                      <w:r w:rsidR="00E56E54" w:rsidRPr="00E56E54">
                        <w:rPr>
                          <w:rFonts w:ascii="Avenir Next" w:hAnsi="Avenir Next"/>
                        </w:rPr>
                        <w:t xml:space="preserve"> </w:t>
                      </w:r>
                      <w:proofErr w:type="spellStart"/>
                      <w:r w:rsidR="00E56E54" w:rsidRPr="00E56E54">
                        <w:rPr>
                          <w:rFonts w:ascii="Avenir Next" w:hAnsi="Avenir Next"/>
                        </w:rPr>
                        <w:t>novembre</w:t>
                      </w:r>
                      <w:proofErr w:type="spellEnd"/>
                      <w:r w:rsidR="00E56E54" w:rsidRPr="00E56E54">
                        <w:rPr>
                          <w:rFonts w:ascii="Avenir Next" w:hAnsi="Avenir Next"/>
                        </w:rPr>
                        <w:t xml:space="preserve"> 2018 </w:t>
                      </w:r>
                      <w:r w:rsidR="005F5B3F">
                        <w:rPr>
                          <w:rFonts w:ascii="Avenir Next" w:hAnsi="Avenir Next"/>
                        </w:rPr>
                        <w:t>–</w:t>
                      </w:r>
                      <w:r w:rsidR="00E56E54" w:rsidRPr="00E56E54">
                        <w:rPr>
                          <w:rFonts w:ascii="Avenir Next" w:hAnsi="Avenir Next"/>
                        </w:rPr>
                        <w:t xml:space="preserve"> </w:t>
                      </w:r>
                      <w:proofErr w:type="spellStart"/>
                      <w:r w:rsidR="00B0191F">
                        <w:rPr>
                          <w:rFonts w:ascii="Avenir Next" w:hAnsi="Avenir Next"/>
                        </w:rPr>
                        <w:t>Pour</w:t>
                      </w:r>
                      <w:proofErr w:type="spellEnd"/>
                      <w:r w:rsidR="00B0191F">
                        <w:rPr>
                          <w:rFonts w:ascii="Avenir Next" w:hAnsi="Avenir Next"/>
                        </w:rPr>
                        <w:t xml:space="preserve"> </w:t>
                      </w:r>
                      <w:proofErr w:type="spellStart"/>
                      <w:r w:rsidR="00B0191F">
                        <w:rPr>
                          <w:rFonts w:ascii="Avenir Next" w:hAnsi="Avenir Next"/>
                        </w:rPr>
                        <w:t>souligner</w:t>
                      </w:r>
                      <w:proofErr w:type="spellEnd"/>
                      <w:r w:rsidR="00B0191F">
                        <w:rPr>
                          <w:rFonts w:ascii="Avenir Next" w:hAnsi="Avenir Next"/>
                        </w:rPr>
                        <w:t xml:space="preserve"> son 20e </w:t>
                      </w:r>
                      <w:proofErr w:type="spellStart"/>
                      <w:r w:rsidR="00B0191F">
                        <w:rPr>
                          <w:rFonts w:ascii="Avenir Next" w:hAnsi="Avenir Next"/>
                        </w:rPr>
                        <w:t>anniversaire</w:t>
                      </w:r>
                      <w:proofErr w:type="spellEnd"/>
                      <w:r w:rsidR="00B0191F">
                        <w:rPr>
                          <w:rFonts w:ascii="Avenir Next" w:hAnsi="Avenir Next"/>
                        </w:rPr>
                        <w:t xml:space="preserve">, </w:t>
                      </w:r>
                      <w:r w:rsidR="00E56E54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L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oisir et Sport Lanaudière a dévoilé </w:t>
                      </w:r>
                      <w:r w:rsidR="002B71C7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sa 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nouve</w:t>
                      </w:r>
                      <w:r w:rsidR="006B29C4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l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le identité visuelle 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le mercredi 21 novembre dernier, en présence de nombreux invités. 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A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vant de faire visiter ses 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nouvelles 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intallations, les convives ont </w:t>
                      </w:r>
                      <w:r w:rsidR="00D8414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eu le plaisir d’entendre l’ex-olympie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n</w:t>
                      </w:r>
                      <w:r w:rsidR="00D8414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ne Guylaine Dumont</w:t>
                      </w:r>
                      <w:r w:rsidR="002B71C7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l</w:t>
                      </w:r>
                      <w:r w:rsidR="00D8414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e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ur parler </w:t>
                      </w:r>
                      <w:r w:rsidR="00D8414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de son rôle d’ambassad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eur</w:t>
                      </w:r>
                      <w:r w:rsidR="00D8414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du programme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</w:t>
                      </w:r>
                      <w:r w:rsidR="00D84140" w:rsidRPr="00D84140">
                        <w:rPr>
                          <w:rFonts w:ascii="Avenir Next" w:hAnsi="Avenir Next"/>
                          <w:i/>
                          <w:color w:val="221F1F"/>
                          <w:lang w:val="it-IT"/>
                        </w:rPr>
                        <w:t>Esprit Sportif</w:t>
                      </w:r>
                      <w:r w:rsidR="00D8414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.</w:t>
                      </w:r>
                    </w:p>
                    <w:p w:rsidR="00B0191F" w:rsidRDefault="00A657B0" w:rsidP="00B0191F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“</w:t>
                      </w:r>
                      <w:bookmarkStart w:id="1" w:name="_GoBack"/>
                      <w:bookmarkEnd w:id="1"/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Nous sommes très fier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s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de notre nouvelle image de marque”, 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a mentionné 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Madame Nathalie Wagner, présidente de l’organisme. “Elle permettra à 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Loisir et Sport Lanaudière 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de continuer à se positionner 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comme un leader, un acteur de concertation et un partenaire incontournable en matière de loisir, de sport, d’activité physique et de plein air dans Lanaudière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”</w:t>
                      </w:r>
                      <w:r w:rsidR="005F5B3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.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C’est l’agence Proulx communications de Repentigny qui a été mandaté pour revoir </w:t>
                      </w:r>
                      <w:r w:rsidR="002C77E6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tous </w:t>
                      </w:r>
                      <w:r w:rsidR="00B0191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les outils de communication</w:t>
                      </w:r>
                      <w:r w:rsidR="002C77E6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: moderne et</w:t>
                      </w:r>
                      <w:r w:rsidR="000939C2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</w:t>
                      </w:r>
                      <w:r w:rsidR="002C77E6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intemporel, le nouveau logo représente 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bien la </w:t>
                      </w:r>
                      <w:r w:rsidR="002C77E6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mission de mobiliser, concerter, stimuler et soutenir les organismes de loisir et de sport de Lanaudière. La flèche, créée à l’aide des lettres L S L</w:t>
                      </w:r>
                      <w:r w:rsidR="00293E8F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, </w:t>
                      </w:r>
                      <w:r w:rsidR="002C77E6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évoque le côté dynamique</w:t>
                      </w:r>
                      <w:r w:rsidR="00B34FB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et l’utilisation du vert en dégradé donne une touche de vitalité au logo.</w:t>
                      </w:r>
                    </w:p>
                    <w:p w:rsidR="002B71C7" w:rsidRDefault="002B71C7" w:rsidP="00B0191F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Guylaine Dumont, qui a notamment terminé en 5e place avec l’équipe canadienne de volleyball 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de plage 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aux Jeux olympiques d’Ahènes 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en 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2004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,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est venue parler de l’importance de prévenir et contrer l’intimidation et promouvoir la pratique saine et plaisante des loisirs et des sports.</w:t>
                      </w:r>
                    </w:p>
                    <w:p w:rsidR="002B71C7" w:rsidRDefault="002B71C7" w:rsidP="00B0191F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Finalement, les invités ont pu visiter les nouveaux locaux de Loisir et Sport Lanaudière, maintenant situés au 331, rang du Bas-de-l’Achigan, toujours à L’Épiphanie</w:t>
                      </w:r>
                      <w:r w:rsidR="00C84C4A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.</w:t>
                      </w:r>
                      <w:r w:rsidR="001A0E8E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De plus, les administrateurs et le personnel de Loisir et Sport Lanaudière se sont fait un plaisir de répondre aux questions en lien avec leur offre de services et plan d’actions</w:t>
                      </w:r>
                    </w:p>
                    <w:p w:rsidR="002B71C7" w:rsidRDefault="00C84C4A" w:rsidP="00B0191F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Pour plus d’information, cliquez sur </w:t>
                      </w:r>
                      <w:hyperlink r:id="rId8" w:history="1">
                        <w:r w:rsidRPr="00C84C4A">
                          <w:rPr>
                            <w:rStyle w:val="Lienhypertexte"/>
                            <w:rFonts w:ascii="Avenir Next" w:hAnsi="Avenir Next"/>
                            <w:lang w:val="it-IT"/>
                          </w:rPr>
                          <w:t>loisir-lanaudiere.qc.ca</w:t>
                        </w:r>
                      </w:hyperlink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ou visitez la page Facebook de l’organisme au </w:t>
                      </w:r>
                      <w:hyperlink r:id="rId9" w:history="1">
                        <w:r w:rsidRPr="00C84C4A">
                          <w:rPr>
                            <w:rStyle w:val="Lienhypertexte"/>
                            <w:rFonts w:ascii="Avenir Next" w:hAnsi="Avenir Next"/>
                            <w:lang w:val="it-IT"/>
                          </w:rPr>
                          <w:t>facebook.com/loisiretsportlanaudiere</w:t>
                        </w:r>
                      </w:hyperlink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.</w:t>
                      </w:r>
                    </w:p>
                    <w:p w:rsidR="00663DFD" w:rsidRDefault="00E56E54">
                      <w:pPr>
                        <w:pStyle w:val="Pardfaut"/>
                        <w:spacing w:after="240"/>
                        <w:jc w:val="center"/>
                        <w:rPr>
                          <w:rFonts w:ascii="Avenir Next" w:hAnsi="Avenir Next"/>
                          <w:color w:val="221F1F"/>
                          <w:lang w:val="fr-FR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fr-FR"/>
                        </w:rPr>
                        <w:t>- 30 -</w:t>
                      </w:r>
                    </w:p>
                    <w:p w:rsidR="00C22230" w:rsidRDefault="00F04549" w:rsidP="00F04549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Source :</w:t>
                      </w:r>
                    </w:p>
                    <w:p w:rsidR="00F04549" w:rsidRPr="00F04549" w:rsidRDefault="00F04549" w:rsidP="00F04549">
                      <w:pPr>
                        <w:pStyle w:val="Pardfaut"/>
                        <w:spacing w:after="240"/>
                        <w:rPr>
                          <w:rFonts w:ascii="Avenir Next" w:hAnsi="Avenir Next"/>
                          <w:color w:val="221F1F"/>
                          <w:lang w:val="it-IT"/>
                        </w:rPr>
                      </w:pP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Dominique Venne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br/>
                        <w:t>Coordonnateur au</w:t>
                      </w:r>
                      <w:r w:rsidR="001929F9">
                        <w:rPr>
                          <w:rFonts w:ascii="Avenir Next" w:hAnsi="Avenir Next"/>
                          <w:color w:val="221F1F"/>
                          <w:lang w:val="it-IT"/>
                        </w:rPr>
                        <w:t>x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t xml:space="preserve"> communications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br/>
                        <w:t>Loisir et Sport Lanaudière</w:t>
                      </w:r>
                      <w:r w:rsidR="00583AD0">
                        <w:rPr>
                          <w:rFonts w:ascii="Avenir Next" w:hAnsi="Avenir Next"/>
                          <w:color w:val="221F1F"/>
                          <w:lang w:val="it-IT"/>
                        </w:rPr>
                        <w:br/>
                        <w:t>dvenne@loisir-lanaudiere.q.ca</w:t>
                      </w:r>
                      <w:r>
                        <w:rPr>
                          <w:rFonts w:ascii="Avenir Next" w:hAnsi="Avenir Next"/>
                          <w:color w:val="221F1F"/>
                          <w:lang w:val="it-IT"/>
                        </w:rPr>
                        <w:br/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66009</wp:posOffset>
            </wp:positionV>
            <wp:extent cx="7772400" cy="999239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pier-en-tete-LSL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992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63DFD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65B" w:rsidRDefault="00E56E54">
      <w:r>
        <w:separator/>
      </w:r>
    </w:p>
  </w:endnote>
  <w:endnote w:type="continuationSeparator" w:id="0">
    <w:p w:rsidR="0038165B" w:rsidRDefault="00E5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FD" w:rsidRDefault="00663D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65B" w:rsidRDefault="00E56E54">
      <w:r>
        <w:separator/>
      </w:r>
    </w:p>
  </w:footnote>
  <w:footnote w:type="continuationSeparator" w:id="0">
    <w:p w:rsidR="0038165B" w:rsidRDefault="00E5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DFD" w:rsidRDefault="00663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DFD"/>
    <w:rsid w:val="000939C2"/>
    <w:rsid w:val="001929F9"/>
    <w:rsid w:val="001A0E8E"/>
    <w:rsid w:val="00293E8F"/>
    <w:rsid w:val="002B71C7"/>
    <w:rsid w:val="002C7261"/>
    <w:rsid w:val="002C77E6"/>
    <w:rsid w:val="0038165B"/>
    <w:rsid w:val="00583AD0"/>
    <w:rsid w:val="005F5B3F"/>
    <w:rsid w:val="00650C29"/>
    <w:rsid w:val="00663DFD"/>
    <w:rsid w:val="006B29C4"/>
    <w:rsid w:val="006C64AD"/>
    <w:rsid w:val="00886727"/>
    <w:rsid w:val="00A657B0"/>
    <w:rsid w:val="00B0191F"/>
    <w:rsid w:val="00B34FBE"/>
    <w:rsid w:val="00C22230"/>
    <w:rsid w:val="00C84C4A"/>
    <w:rsid w:val="00D84140"/>
    <w:rsid w:val="00E56E54"/>
    <w:rsid w:val="00E97257"/>
    <w:rsid w:val="00F0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4DFD"/>
  <w15:docId w15:val="{02FBD049-A87D-42EA-B80D-74191191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styleId="Mentionnonrsolue">
    <w:name w:val="Unresolved Mention"/>
    <w:basedOn w:val="Policepardfaut"/>
    <w:uiPriority w:val="99"/>
    <w:semiHidden/>
    <w:unhideWhenUsed/>
    <w:rsid w:val="00C84C4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72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2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sir-lanaudiere.qc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loisiretsportlanaudier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sir-lanaudiere.qc.c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facebook.com/loisiretsportlanaudie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Venne</dc:creator>
  <cp:lastModifiedBy>Dominique Venne</cp:lastModifiedBy>
  <cp:revision>14</cp:revision>
  <cp:lastPrinted>2018-11-26T15:35:00Z</cp:lastPrinted>
  <dcterms:created xsi:type="dcterms:W3CDTF">2018-11-22T20:00:00Z</dcterms:created>
  <dcterms:modified xsi:type="dcterms:W3CDTF">2018-11-26T15:51:00Z</dcterms:modified>
</cp:coreProperties>
</file>